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00" w:lineRule="auto"/>
        <w:ind w:left="-6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Human Rights Educators USA (HRE USA) has established the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Edward O’Brien Human Rights Education Awards</w:t>
      </w:r>
      <w:r w:rsidDel="00000000" w:rsidR="00000000" w:rsidRPr="00000000">
        <w:rPr>
          <w:rFonts w:ascii="Arial" w:cs="Arial" w:eastAsia="Arial" w:hAnsi="Arial"/>
          <w:rtl w:val="0"/>
        </w:rPr>
        <w:t xml:space="preserve"> in memory of Ed O’Brien, pioneer human rights educator and valued member of HRE USA who died in 2015.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A brief biography is available on the HRE USA website at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hreusa.org/projects/edward-obrien-award/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trike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Nominations for the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2024 Edward O’Brien Human Rights Education Awards</w:t>
      </w:r>
      <w:r w:rsidDel="00000000" w:rsidR="00000000" w:rsidRPr="00000000">
        <w:rPr>
          <w:rFonts w:ascii="Arial" w:cs="Arial" w:eastAsia="Arial" w:hAnsi="Arial"/>
          <w:rtl w:val="0"/>
        </w:rPr>
        <w:t xml:space="preserve"> may be for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 individual who has made a significant contribution to human rights education in the United States;</w:t>
      </w:r>
    </w:p>
    <w:p w:rsidR="00000000" w:rsidDel="00000000" w:rsidP="00000000" w:rsidRDefault="00000000" w:rsidRPr="00000000" w14:paraId="00000005">
      <w:pPr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An organization, institution, or program that has made an outstanding contribution to human rights education in the United States.</w:t>
      </w:r>
    </w:p>
    <w:p w:rsidR="00000000" w:rsidDel="00000000" w:rsidP="00000000" w:rsidRDefault="00000000" w:rsidRPr="00000000" w14:paraId="0000000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2024 Edward O’Brien Human Rights Education Awards</w:t>
      </w:r>
      <w:r w:rsidDel="00000000" w:rsidR="00000000" w:rsidRPr="00000000">
        <w:rPr>
          <w:rFonts w:ascii="Arial" w:cs="Arial" w:eastAsia="Arial" w:hAnsi="Arial"/>
          <w:rtl w:val="0"/>
        </w:rPr>
        <w:t xml:space="preserve"> will be announced on International Human Rights Day, December 10, 2024.</w:t>
      </w:r>
    </w:p>
    <w:p w:rsidR="00000000" w:rsidDel="00000000" w:rsidP="00000000" w:rsidRDefault="00000000" w:rsidRPr="00000000" w14:paraId="00000008">
      <w:pPr>
        <w:widowControl w:val="1"/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b w:val="1"/>
          <w:color w:val="222222"/>
          <w:highlight w:val="white"/>
          <w:rtl w:val="0"/>
        </w:rPr>
        <w:t xml:space="preserve">The deadline for nominations is September 16, 202</w:t>
      </w:r>
      <w:r w:rsidDel="00000000" w:rsidR="00000000" w:rsidRPr="00000000">
        <w:rPr>
          <w:rFonts w:ascii="Arial" w:cs="Arial" w:eastAsia="Arial" w:hAnsi="Arial"/>
          <w:b w:val="1"/>
          <w:color w:val="222222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rtl w:val="0"/>
        </w:rPr>
        <w:t xml:space="preserve">Nomination forms and a brief biography of Edward O’Brien is available on the HRE USA website at 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hreusa.org/projects/edward-obrien-award/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Who can make a nomination? </w:t>
      </w:r>
      <w:r w:rsidDel="00000000" w:rsidR="00000000" w:rsidRPr="00000000">
        <w:rPr>
          <w:rFonts w:ascii="Arial" w:cs="Arial" w:eastAsia="Arial" w:hAnsi="Arial"/>
          <w:rtl w:val="0"/>
        </w:rPr>
        <w:t xml:space="preserve">Any member of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Human Rights Educators USA (HRE USA) or one of its organizational affiliates. (see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hreusa.org/organizations/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) can make a nomination. If you are not a member and would like to make a nomination, please join HRE USA at </w:t>
      </w:r>
      <w:hyperlink r:id="rId10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joinit.org/o/hre-usa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Please send any inquiries or nomination to:</w:t>
      </w:r>
    </w:p>
    <w:p w:rsidR="00000000" w:rsidDel="00000000" w:rsidP="00000000" w:rsidRDefault="00000000" w:rsidRPr="00000000" w14:paraId="0000000B">
      <w:pPr>
        <w:ind w:left="72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Nancy Flowers, Chair, O’Brien Award Selection Committee</w:t>
        <w:br w:type="textWrapping"/>
      </w:r>
      <w:hyperlink r:id="rId11">
        <w:r w:rsidDel="00000000" w:rsidR="00000000" w:rsidRPr="00000000">
          <w:rPr>
            <w:rFonts w:ascii="Arial" w:cs="Arial" w:eastAsia="Arial" w:hAnsi="Arial"/>
            <w:b w:val="1"/>
            <w:color w:val="0000ff"/>
            <w:u w:val="single"/>
            <w:rtl w:val="0"/>
          </w:rPr>
          <w:t xml:space="preserve">nancymaryflowers@gmail.com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INSTRUCTIONS FOR NOMINATIONS</w:t>
      </w:r>
      <w:r w:rsidDel="00000000" w:rsidR="00000000" w:rsidRPr="00000000">
        <w:rPr>
          <w:rFonts w:ascii="Arial" w:cs="Arial" w:eastAsia="Arial" w:hAnsi="Arial"/>
          <w:rtl w:val="0"/>
        </w:rPr>
        <w:t xml:space="preserve">: Please complete the form below. Supplementary material such as press releases, videos, and websites may also be submitted but are not required.</w:t>
      </w:r>
    </w:p>
    <w:p w:rsidR="00000000" w:rsidDel="00000000" w:rsidP="00000000" w:rsidRDefault="00000000" w:rsidRPr="00000000" w14:paraId="0000000E">
      <w:pPr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Name of nominated individual or organization, institution, or program:</w:t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Type of Contribution: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[ ] individual [ ] organization, institution, or program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Contact information for nominated individual or organization, institution, or program (please include telephone number(s), mailing address, email address, and website (if applicable) :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Please explain in detail why your nominated individual or organization, institution, or program deserves the Edward O’Brien Human Rights Education Award.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firstLine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Describe the nominated person, organization, or resource.</w:t>
      </w:r>
    </w:p>
    <w:p w:rsidR="00000000" w:rsidDel="00000000" w:rsidP="00000000" w:rsidRDefault="00000000" w:rsidRPr="00000000" w14:paraId="00000019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(100 words or fewer)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A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What is the target audience/community for the nominated person, organization, or resource? </w:t>
      </w:r>
    </w:p>
    <w:p w:rsidR="00000000" w:rsidDel="00000000" w:rsidP="00000000" w:rsidRDefault="00000000" w:rsidRPr="00000000" w14:paraId="0000001D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Describe the nature of the impact of the person, organization, or resource you are nominating. This impact might be on you personally, on your work, on a community, organization, or institution in which you are involved, or in some other way. Please be specific. You are welcome to provide examples and/or anecdotes. (100 words or fewer) </w:t>
      </w:r>
    </w:p>
    <w:p w:rsidR="00000000" w:rsidDel="00000000" w:rsidP="00000000" w:rsidRDefault="00000000" w:rsidRPr="00000000" w14:paraId="00000020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What has motivated you to make this nomination? (100 words or fewer) </w:t>
      </w:r>
    </w:p>
    <w:p w:rsidR="00000000" w:rsidDel="00000000" w:rsidP="00000000" w:rsidRDefault="00000000" w:rsidRPr="00000000" w14:paraId="00000023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How has the nominated person, organization, or resource contributed to human rights education in the United States? (100 words or fewer). </w:t>
      </w:r>
    </w:p>
    <w:p w:rsidR="00000000" w:rsidDel="00000000" w:rsidP="00000000" w:rsidRDefault="00000000" w:rsidRPr="00000000" w14:paraId="00000026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36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Is there further information you would like to add about the nominated person, organization, or resource? 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60" w:hanging="36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Your name and contact information (please include telephone number(s), mailing address, email address):</w:t>
      </w:r>
    </w:p>
    <w:p w:rsidR="00000000" w:rsidDel="00000000" w:rsidP="00000000" w:rsidRDefault="00000000" w:rsidRPr="00000000" w14:paraId="0000002C">
      <w:pPr>
        <w:rPr>
          <w:rFonts w:ascii="Century Gothic" w:cs="Century Gothic" w:eastAsia="Century Gothic" w:hAnsi="Century Gothic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12" w:type="first"/>
      <w:headerReference r:id="rId13" w:type="even"/>
      <w:footerReference r:id="rId14" w:type="first"/>
      <w:footerReference r:id="rId15" w:type="even"/>
      <w:pgSz w:h="15840" w:w="12240" w:orient="portrait"/>
      <w:pgMar w:bottom="274" w:top="720" w:left="1714" w:right="619" w:header="144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  <w:tab w:val="right" w:leader="none" w:pos="864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-660399</wp:posOffset>
              </wp:positionH>
              <wp:positionV relativeFrom="paragraph">
                <wp:posOffset>-50799</wp:posOffset>
              </wp:positionV>
              <wp:extent cx="6900545" cy="659470"/>
              <wp:effectExtent b="0" l="0" r="0" t="0"/>
              <wp:wrapNone/>
              <wp:docPr id="47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1914778" y="3556480"/>
                        <a:ext cx="6862445" cy="447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HRE USA, PO Box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760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, Ithaca, NY 14851 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1aeef"/>
                              <w:sz w:val="20"/>
                              <w:vertAlign w:val="baseline"/>
                            </w:rPr>
                            <w:t xml:space="preserve"> 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info@hreusa.org   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1aeef"/>
                              <w:sz w:val="20"/>
                              <w:u w:val="single"/>
                              <w:vertAlign w:val="baseline"/>
                            </w:rPr>
                            <w:t xml:space="preserve">www.hreusa.org/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1aeef"/>
                              <w:sz w:val="20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1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HRE USA is a project of The Center for Transformative Action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1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-660399</wp:posOffset>
              </wp:positionH>
              <wp:positionV relativeFrom="paragraph">
                <wp:posOffset>-50799</wp:posOffset>
              </wp:positionV>
              <wp:extent cx="6900545" cy="659470"/>
              <wp:effectExtent b="0" l="0" r="0" t="0"/>
              <wp:wrapNone/>
              <wp:docPr id="4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00545" cy="6594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  <w:tab w:val="right" w:leader="none" w:pos="864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-660399</wp:posOffset>
              </wp:positionH>
              <wp:positionV relativeFrom="paragraph">
                <wp:posOffset>12700</wp:posOffset>
              </wp:positionV>
              <wp:extent cx="6900545" cy="659470"/>
              <wp:effectExtent b="0" l="0" r="0" t="0"/>
              <wp:wrapNone/>
              <wp:docPr id="48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1914778" y="3556480"/>
                        <a:ext cx="6862445" cy="447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HRE USA, PO Box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760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, Ithaca, NY 14851 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1aeef"/>
                              <w:sz w:val="20"/>
                              <w:vertAlign w:val="baseline"/>
                            </w:rPr>
                            <w:t xml:space="preserve"> 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info@hreusa.org    </w:t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1aeef"/>
                              <w:sz w:val="20"/>
                              <w:u w:val="single"/>
                              <w:vertAlign w:val="baseline"/>
                            </w:rPr>
                            <w:t xml:space="preserve">www.hreusa.org/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88.0000114440918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0"/>
                              <w:smallCaps w:val="0"/>
                              <w:strike w:val="0"/>
                              <w:color w:val="01aeef"/>
                              <w:sz w:val="20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1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  <w:t xml:space="preserve">HRE USA is a project of The Center for Transformative Action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1"/>
                              <w:smallCaps w:val="0"/>
                              <w:strike w:val="0"/>
                              <w:color w:val="000000"/>
                              <w:sz w:val="1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-660399</wp:posOffset>
              </wp:positionH>
              <wp:positionV relativeFrom="paragraph">
                <wp:posOffset>12700</wp:posOffset>
              </wp:positionV>
              <wp:extent cx="6900545" cy="659470"/>
              <wp:effectExtent b="0" l="0" r="0" t="0"/>
              <wp:wrapNone/>
              <wp:docPr id="4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00545" cy="6594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D">
    <w:pPr>
      <w:tabs>
        <w:tab w:val="center" w:leader="none" w:pos="4320"/>
        <w:tab w:val="right" w:leader="none" w:pos="8640"/>
        <w:tab w:val="left" w:leader="none" w:pos="90"/>
      </w:tabs>
      <w:spacing w:after="0" w:before="33" w:line="293.00000000000006" w:lineRule="auto"/>
      <w:ind w:left="1434" w:right="6238" w:firstLine="0"/>
      <w:rPr>
        <w:rFonts w:ascii="Corbel" w:cs="Corbel" w:eastAsia="Corbel" w:hAnsi="Corbel"/>
        <w:sz w:val="41"/>
        <w:szCs w:val="41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2603500</wp:posOffset>
              </wp:positionH>
              <wp:positionV relativeFrom="paragraph">
                <wp:posOffset>25400</wp:posOffset>
              </wp:positionV>
              <wp:extent cx="3594735" cy="266700"/>
              <wp:effectExtent b="0" l="0" r="0" t="0"/>
              <wp:wrapNone/>
              <wp:docPr id="4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567683" y="3665700"/>
                        <a:ext cx="35566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1"/>
                              <w:smallCaps w:val="0"/>
                              <w:strike w:val="0"/>
                              <w:color w:val="242424"/>
                              <w:sz w:val="16"/>
                              <w:vertAlign w:val="baseline"/>
                            </w:rPr>
                            <w:t xml:space="preserve">A national network dedicated to building a culture of human rights.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2603500</wp:posOffset>
              </wp:positionH>
              <wp:positionV relativeFrom="paragraph">
                <wp:posOffset>25400</wp:posOffset>
              </wp:positionV>
              <wp:extent cx="3594735" cy="266700"/>
              <wp:effectExtent b="0" l="0" r="0" t="0"/>
              <wp:wrapNone/>
              <wp:docPr id="4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94735" cy="266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-698496</wp:posOffset>
          </wp:positionH>
          <wp:positionV relativeFrom="paragraph">
            <wp:posOffset>-614041</wp:posOffset>
          </wp:positionV>
          <wp:extent cx="2908935" cy="958850"/>
          <wp:effectExtent b="0" l="0" r="0" t="0"/>
          <wp:wrapSquare wrapText="bothSides" distB="0" distT="0" distL="114300" distR="114300"/>
          <wp:docPr id="4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08935" cy="9588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  <w:tab w:val="right" w:leader="none" w:pos="8640"/>
        <w:tab w:val="left" w:leader="none" w:pos="90"/>
      </w:tabs>
      <w:spacing w:after="0" w:line="240" w:lineRule="auto"/>
      <w:ind w:left="-1080" w:firstLine="0"/>
      <w:rPr>
        <w:rFonts w:ascii="Corbel" w:cs="Corbel" w:eastAsia="Corbel" w:hAnsi="Corbel"/>
        <w:sz w:val="41"/>
        <w:szCs w:val="41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  <w:tab w:val="right" w:leader="none" w:pos="8640"/>
        <w:tab w:val="left" w:leader="none" w:pos="90"/>
      </w:tabs>
      <w:spacing w:after="0" w:line="240" w:lineRule="auto"/>
      <w:ind w:left="-1080" w:firstLine="0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2603500</wp:posOffset>
              </wp:positionH>
              <wp:positionV relativeFrom="paragraph">
                <wp:posOffset>25400</wp:posOffset>
              </wp:positionV>
              <wp:extent cx="3594735" cy="266700"/>
              <wp:effectExtent b="0" l="0" r="0" t="0"/>
              <wp:wrapNone/>
              <wp:docPr id="46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567683" y="3665700"/>
                        <a:ext cx="35566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entury Gothic" w:cs="Century Gothic" w:eastAsia="Century Gothic" w:hAnsi="Century Gothic"/>
                              <w:b w:val="0"/>
                              <w:i w:val="1"/>
                              <w:smallCaps w:val="0"/>
                              <w:strike w:val="0"/>
                              <w:color w:val="242424"/>
                              <w:sz w:val="16"/>
                              <w:vertAlign w:val="baseline"/>
                            </w:rPr>
                            <w:t xml:space="preserve">A national network dedicated to building a culture of human rights.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2603500</wp:posOffset>
              </wp:positionH>
              <wp:positionV relativeFrom="paragraph">
                <wp:posOffset>25400</wp:posOffset>
              </wp:positionV>
              <wp:extent cx="3594735" cy="266700"/>
              <wp:effectExtent b="0" l="0" r="0" t="0"/>
              <wp:wrapNone/>
              <wp:docPr id="4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594735" cy="266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-698496</wp:posOffset>
          </wp:positionH>
          <wp:positionV relativeFrom="paragraph">
            <wp:posOffset>-607056</wp:posOffset>
          </wp:positionV>
          <wp:extent cx="2908935" cy="958850"/>
          <wp:effectExtent b="0" l="0" r="0" t="0"/>
          <wp:wrapSquare wrapText="bothSides" distB="0" distT="0" distL="114300" distR="114300"/>
          <wp:docPr id="5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08935" cy="9588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320"/>
        <w:tab w:val="right" w:leader="none" w:pos="864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3102B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7417E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7417E"/>
    <w:rPr>
      <w:rFonts w:ascii="Tahoma" w:cs="Tahoma" w:hAnsi="Tahoma"/>
      <w:sz w:val="16"/>
      <w:szCs w:val="16"/>
    </w:rPr>
  </w:style>
  <w:style w:type="paragraph" w:styleId="BasicParagraph" w:customStyle="1">
    <w:name w:val="[Basic Paragraph]"/>
    <w:basedOn w:val="Normal"/>
    <w:uiPriority w:val="99"/>
    <w:rsid w:val="0067417E"/>
    <w:pPr>
      <w:widowControl w:val="1"/>
      <w:autoSpaceDE w:val="0"/>
      <w:autoSpaceDN w:val="0"/>
      <w:adjustRightInd w:val="0"/>
      <w:spacing w:after="0" w:line="288" w:lineRule="auto"/>
      <w:textAlignment w:val="center"/>
    </w:pPr>
    <w:rPr>
      <w:rFonts w:ascii="Minion Pro" w:cs="Minion Pro" w:hAnsi="Minion Pro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67417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 w:val="1"/>
    <w:rsid w:val="00C256BA"/>
    <w:pPr>
      <w:tabs>
        <w:tab w:val="center" w:pos="4320"/>
        <w:tab w:val="right" w:pos="864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256BA"/>
  </w:style>
  <w:style w:type="paragraph" w:styleId="Footer">
    <w:name w:val="footer"/>
    <w:basedOn w:val="Normal"/>
    <w:link w:val="FooterChar"/>
    <w:uiPriority w:val="99"/>
    <w:unhideWhenUsed w:val="1"/>
    <w:rsid w:val="00C256BA"/>
    <w:pPr>
      <w:tabs>
        <w:tab w:val="center" w:pos="4320"/>
        <w:tab w:val="right" w:pos="864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256BA"/>
  </w:style>
  <w:style w:type="paragraph" w:styleId="ListParagraph">
    <w:name w:val="List Paragraph"/>
    <w:basedOn w:val="Normal"/>
    <w:uiPriority w:val="34"/>
    <w:qFormat w:val="1"/>
    <w:rsid w:val="00AD08B6"/>
    <w:pPr>
      <w:widowControl w:val="1"/>
      <w:spacing w:after="0" w:line="240" w:lineRule="auto"/>
      <w:ind w:left="720"/>
      <w:contextualSpacing w:val="1"/>
    </w:pPr>
    <w:rPr>
      <w:rFonts w:ascii="Arial" w:hAnsi="Arial" w:eastAsiaTheme="minorEastAsia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E3233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 w:val="1"/>
    <w:qFormat w:val="1"/>
    <w:rsid w:val="00D80FDF"/>
    <w:pPr>
      <w:spacing w:line="240" w:lineRule="auto"/>
    </w:pPr>
    <w:rPr>
      <w:i w:val="1"/>
      <w:iCs w:val="1"/>
      <w:color w:val="1f497d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2B641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nancymaryflowers@gmail.com" TargetMode="External"/><Relationship Id="rId10" Type="http://schemas.openxmlformats.org/officeDocument/2006/relationships/hyperlink" Target="https://www.joinit.org/o/hre-usa" TargetMode="External"/><Relationship Id="rId13" Type="http://schemas.openxmlformats.org/officeDocument/2006/relationships/header" Target="head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hreusa.org/organizations/" TargetMode="External"/><Relationship Id="rId15" Type="http://schemas.openxmlformats.org/officeDocument/2006/relationships/footer" Target="footer2.xm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hreusa.org/projects/edward-obrien-award/" TargetMode="External"/><Relationship Id="rId8" Type="http://schemas.openxmlformats.org/officeDocument/2006/relationships/hyperlink" Target="https://hreusa.org/projects/edward-obrien-award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G5jPrnFAYSwbCHJbIKcPAX1Egw==">CgMxLjAyCGguZ2pkZ3hzOAByITFUMjh3eTc2VF9QNTFleFFKWUNZTEJqdzJHb01xMEM3SA==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2023-05-18T16:08:00Z</dcterms:created>
  <dc:creator>Emily Farell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2016-01-12T00:00:00Z</vt:filetime>
  </property>
  <property fmtid="{D5CDD505-2E9C-101B-9397-08002B2CF9AE}" pid="3" name="LastSaved">
    <vt:filetime>2016-01-20T00:00:00Z</vt:filetime>
  </property>
</Properties>
</file>